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43AA3" w14:textId="472F1FBF" w:rsidR="00CB785E" w:rsidRDefault="00CB785E" w:rsidP="00CB785E">
      <w:pPr>
        <w:rPr>
          <w:color w:val="FF0000"/>
          <w:sz w:val="28"/>
          <w:szCs w:val="28"/>
        </w:rPr>
      </w:pPr>
      <w:r>
        <w:rPr>
          <w:color w:val="FF0000"/>
          <w:sz w:val="28"/>
          <w:szCs w:val="28"/>
        </w:rPr>
        <w:t>ASSIGNMENT:</w:t>
      </w:r>
    </w:p>
    <w:p w14:paraId="75E1C417" w14:textId="2DD8C2A0" w:rsidR="00CB785E" w:rsidRPr="00CB785E" w:rsidRDefault="00CB785E" w:rsidP="00CB785E">
      <w:pPr>
        <w:rPr>
          <w:rFonts w:ascii="Times New Roman" w:hAnsi="Times New Roman" w:cs="Times New Roman"/>
          <w:color w:val="1F4E79" w:themeColor="accent1" w:themeShade="80"/>
          <w:sz w:val="24"/>
          <w:szCs w:val="24"/>
        </w:rPr>
      </w:pPr>
      <w:r w:rsidRPr="00CB785E">
        <w:rPr>
          <w:rFonts w:ascii="Times New Roman" w:hAnsi="Times New Roman" w:cs="Times New Roman"/>
          <w:color w:val="1F4E79" w:themeColor="accent1" w:themeShade="80"/>
          <w:sz w:val="24"/>
          <w:szCs w:val="24"/>
        </w:rPr>
        <w:t xml:space="preserve">Hawkeye Pierce and BJ Hunnicutt built years of unethical situations on the popular show MASH. Through their comical depiction of these situations, the viewer might have been left with the impression that the unethical behavior was </w:t>
      </w:r>
      <w:proofErr w:type="gramStart"/>
      <w:r w:rsidRPr="00CB785E">
        <w:rPr>
          <w:rFonts w:ascii="Times New Roman" w:hAnsi="Times New Roman" w:cs="Times New Roman"/>
          <w:color w:val="1F4E79" w:themeColor="accent1" w:themeShade="80"/>
          <w:sz w:val="24"/>
          <w:szCs w:val="24"/>
        </w:rPr>
        <w:t>actually appropriate</w:t>
      </w:r>
      <w:proofErr w:type="gramEnd"/>
      <w:r w:rsidRPr="00CB785E">
        <w:rPr>
          <w:rFonts w:ascii="Times New Roman" w:hAnsi="Times New Roman" w:cs="Times New Roman"/>
          <w:color w:val="1F4E79" w:themeColor="accent1" w:themeShade="80"/>
          <w:sz w:val="24"/>
          <w:szCs w:val="24"/>
        </w:rPr>
        <w:t>. Share your thoughts about what can happen to a business if ethical standards are not taken seriously.</w:t>
      </w:r>
      <w:r w:rsidRPr="00CB785E">
        <w:rPr>
          <w:rFonts w:ascii="Times New Roman" w:hAnsi="Times New Roman" w:cs="Times New Roman"/>
          <w:color w:val="1F4E79" w:themeColor="accent1" w:themeShade="80"/>
          <w:sz w:val="24"/>
          <w:szCs w:val="24"/>
        </w:rPr>
        <w:br/>
      </w:r>
      <w:r w:rsidRPr="00CB785E">
        <w:rPr>
          <w:rFonts w:ascii="Times New Roman" w:hAnsi="Times New Roman" w:cs="Times New Roman"/>
          <w:color w:val="1F4E79" w:themeColor="accent1" w:themeShade="80"/>
          <w:sz w:val="24"/>
          <w:szCs w:val="24"/>
        </w:rPr>
        <w:br/>
        <w:t>Your journal entry must be at least 200 words. No references or citations are necessary.</w:t>
      </w:r>
    </w:p>
    <w:p w14:paraId="789B85D0" w14:textId="77777777" w:rsidR="00CB785E" w:rsidRPr="00CB785E" w:rsidRDefault="00CB785E" w:rsidP="00CB785E">
      <w:pPr>
        <w:rPr>
          <w:rFonts w:ascii="Times New Roman" w:hAnsi="Times New Roman" w:cs="Times New Roman"/>
          <w:color w:val="1F4E79" w:themeColor="accent1" w:themeShade="80"/>
          <w:sz w:val="24"/>
          <w:szCs w:val="24"/>
        </w:rPr>
      </w:pPr>
    </w:p>
    <w:p w14:paraId="2F721871"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M*A*S*H was a popular television series involving a team of doctors and support staff stationed in the 4077th Mobile Army Surgical Hospital (M*A*S*H) located in South Korea during the Korean War. From 1972 through 1983, viewers raised the popularity of the show, leading to a successful 11 seasons. </w:t>
      </w:r>
      <w:proofErr w:type="gramStart"/>
      <w:r w:rsidRPr="00CB785E">
        <w:rPr>
          <w:color w:val="1F4E79" w:themeColor="accent1" w:themeShade="80"/>
          <w:sz w:val="24"/>
          <w:szCs w:val="24"/>
        </w:rPr>
        <w:t>Generally speaking, the</w:t>
      </w:r>
      <w:proofErr w:type="gramEnd"/>
      <w:r w:rsidRPr="00CB785E">
        <w:rPr>
          <w:color w:val="1F4E79" w:themeColor="accent1" w:themeShade="80"/>
          <w:sz w:val="24"/>
          <w:szCs w:val="24"/>
        </w:rPr>
        <w:t xml:space="preserve"> shows took on a comedic tone, but it could quickly turn sobering and even dramatic with the tragedies of war at the forefront. At the core of this plot was the main character’s (Hawkeye) aversion to the war and everything it represented. The idea of performing “meatball surgery” on young boys, only to send them back into war, seemed ludicrous to Hawkeye. Hawkeye referred to it as “senseless destruction.” </w:t>
      </w:r>
    </w:p>
    <w:p w14:paraId="4720755A"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w:t>
      </w:r>
    </w:p>
    <w:p w14:paraId="4342D06B"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UNIT IV STUDY GUIDE Hawkeye Pierce &amp; BJ Hunnicutt in MASH— Ethics in Business Relationships </w:t>
      </w:r>
    </w:p>
    <w:p w14:paraId="754260B9" w14:textId="77777777" w:rsidR="00CB785E" w:rsidRPr="00CB785E" w:rsidRDefault="00CB785E" w:rsidP="00CB785E">
      <w:pPr>
        <w:rPr>
          <w:color w:val="1F4E79" w:themeColor="accent1" w:themeShade="80"/>
          <w:sz w:val="24"/>
          <w:szCs w:val="24"/>
        </w:rPr>
      </w:pPr>
    </w:p>
    <w:p w14:paraId="0694383C" w14:textId="611D96CD"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MBA 6301, Business Ethics 2 </w:t>
      </w:r>
    </w:p>
    <w:p w14:paraId="7F3E1A81"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UNIT x STUDY GUIDE Title </w:t>
      </w:r>
    </w:p>
    <w:p w14:paraId="0C8BB65C"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Although the characters did shift a bit during the 11 episodes, Hawkeye was a constant with his buddy, Trapper John, and in later episodes B.J. Hunnicutt. Hawkeye and Hunnicutt attempt to survive the injustices of the war through their constant shenanigans; while considered by some as unethical, their hijinks presented themselves in a somewhat comedic sense. The regular army characters of Margaret Houlihan and Colonel Potter presented the straight-line, appropriate behavior ideals. Corporal Klinger brought in a dim-witted character, and Radar portrayed a young, wholesome, and very innocent character. Frank Burns, the nerdy bunk-mate, always seemed to bear the brunt of many comedic situations. </w:t>
      </w:r>
    </w:p>
    <w:p w14:paraId="66DFA5AF"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w:t>
      </w:r>
    </w:p>
    <w:p w14:paraId="2CE4289B"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Hawkeye and B.J. constantly involved themselves in mischievous doings that always tested the limits of ethical behavior. Examples ranged from calling Frank Burns “ferret-face” to the merciless pranks played on him. Another example stemmed from the drugging of Colonel Potter to perform an unauthorized surgery, which was believed to be necessary. Nurse Margaret Houlihan also served as the object of their fascination as they demonstrated a significant amount of sexual discrimination and bullying toward her. The character Winchester became the subject of significant bullying. </w:t>
      </w:r>
    </w:p>
    <w:p w14:paraId="47F689B7"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w:t>
      </w:r>
    </w:p>
    <w:p w14:paraId="580E0F4A"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In today’s workplace, discrimination and bullying are not acceptable. One can define discrimination as the wrongful act of distinguishing an employee based on characteristics other than merit. One can characterize discrimination as intentional or unintentional, but, nevertheless, it is discrimination. Institutional discrimination is discrimination that results from </w:t>
      </w:r>
      <w:r w:rsidRPr="00CB785E">
        <w:rPr>
          <w:color w:val="1F4E79" w:themeColor="accent1" w:themeShade="80"/>
          <w:sz w:val="24"/>
          <w:szCs w:val="24"/>
        </w:rPr>
        <w:lastRenderedPageBreak/>
        <w:t xml:space="preserve">actions of many people within the institution making discriminatory decisions on a routine basis. Some might consider M*A*S*H to be an example of institutional discrimination. </w:t>
      </w:r>
    </w:p>
    <w:p w14:paraId="2E6D739C"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w:t>
      </w:r>
    </w:p>
    <w:p w14:paraId="37F8E676"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Current-day affirmative-action programs look to protect women, minorities, and other ill-represented groups by requiring all groups be equally represented. Outwardly, this program looks like a valuable tool, but it can promote claims of reverse discrimination. This situation might occur when an organization passes over more qualified white males due to an attempt to meet quotas, which require </w:t>
      </w:r>
      <w:proofErr w:type="gramStart"/>
      <w:r w:rsidRPr="00CB785E">
        <w:rPr>
          <w:color w:val="1F4E79" w:themeColor="accent1" w:themeShade="80"/>
          <w:sz w:val="24"/>
          <w:szCs w:val="24"/>
        </w:rPr>
        <w:t>a number of</w:t>
      </w:r>
      <w:proofErr w:type="gramEnd"/>
      <w:r w:rsidRPr="00CB785E">
        <w:rPr>
          <w:color w:val="1F4E79" w:themeColor="accent1" w:themeShade="80"/>
          <w:sz w:val="24"/>
          <w:szCs w:val="24"/>
        </w:rPr>
        <w:t xml:space="preserve"> women or other minority groups to be employed with the organization. </w:t>
      </w:r>
    </w:p>
    <w:p w14:paraId="62AE1EF2"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w:t>
      </w:r>
    </w:p>
    <w:p w14:paraId="4CE62133"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M*A*S*H depicts sexual harassment through Nurse Margaret Houlihan as she is the subject of unwelcomed sexual advances and other verbal and physical contact of a sexual nature. A closely related type of discrimination is race discrimination. Although the actual storyline of M*A*S*H did not present race discrimination, a little irony exists with the casting of characters for the show. </w:t>
      </w:r>
      <w:proofErr w:type="spellStart"/>
      <w:r w:rsidRPr="00CB785E">
        <w:rPr>
          <w:color w:val="1F4E79" w:themeColor="accent1" w:themeShade="80"/>
          <w:sz w:val="24"/>
          <w:szCs w:val="24"/>
        </w:rPr>
        <w:t>Spearchucker</w:t>
      </w:r>
      <w:proofErr w:type="spellEnd"/>
      <w:r w:rsidRPr="00CB785E">
        <w:rPr>
          <w:color w:val="1F4E79" w:themeColor="accent1" w:themeShade="80"/>
          <w:sz w:val="24"/>
          <w:szCs w:val="24"/>
        </w:rPr>
        <w:t xml:space="preserve"> Jones, a black male, was a character depicted in the first season, and he served as a bunkmate to Hawkeye and Trapper John. Jones’s character ended quickly because no black doctors served in the Korean War during that time. This scenario is an interesting side note to the prevalence of discrimination accepted during that </w:t>
      </w:r>
      <w:proofErr w:type="gramStart"/>
      <w:r w:rsidRPr="00CB785E">
        <w:rPr>
          <w:color w:val="1F4E79" w:themeColor="accent1" w:themeShade="80"/>
          <w:sz w:val="24"/>
          <w:szCs w:val="24"/>
        </w:rPr>
        <w:t>period of time</w:t>
      </w:r>
      <w:proofErr w:type="gramEnd"/>
      <w:r w:rsidRPr="00CB785E">
        <w:rPr>
          <w:color w:val="1F4E79" w:themeColor="accent1" w:themeShade="80"/>
          <w:sz w:val="24"/>
          <w:szCs w:val="24"/>
        </w:rPr>
        <w:t xml:space="preserve"> in history. </w:t>
      </w:r>
    </w:p>
    <w:p w14:paraId="339481F6" w14:textId="77777777" w:rsidR="00CB785E" w:rsidRPr="00CB785E" w:rsidRDefault="00CB785E" w:rsidP="00CB785E">
      <w:pPr>
        <w:rPr>
          <w:color w:val="1F4E79" w:themeColor="accent1" w:themeShade="80"/>
          <w:sz w:val="24"/>
          <w:szCs w:val="24"/>
        </w:rPr>
      </w:pPr>
      <w:r w:rsidRPr="00CB785E">
        <w:rPr>
          <w:color w:val="1F4E79" w:themeColor="accent1" w:themeShade="80"/>
          <w:sz w:val="24"/>
          <w:szCs w:val="24"/>
        </w:rPr>
        <w:t xml:space="preserve"> </w:t>
      </w:r>
    </w:p>
    <w:p w14:paraId="11068752" w14:textId="634A8B70" w:rsidR="00CB785E" w:rsidRDefault="00CB785E" w:rsidP="00CB785E">
      <w:pPr>
        <w:rPr>
          <w:color w:val="FF0000"/>
          <w:sz w:val="28"/>
          <w:szCs w:val="28"/>
        </w:rPr>
      </w:pPr>
      <w:r w:rsidRPr="00CB785E">
        <w:rPr>
          <w:color w:val="1F4E79" w:themeColor="accent1" w:themeShade="80"/>
          <w:sz w:val="24"/>
          <w:szCs w:val="24"/>
        </w:rPr>
        <w:t>Finally, one also needs to note discrimination based on age. Although this type of discrimination is frowned upon, in looking at the number of corporations downsizing their older managerial levels and replacing them with young people, one can raise the question of ethics.</w:t>
      </w:r>
    </w:p>
    <w:p w14:paraId="0D50EB78" w14:textId="77777777" w:rsidR="00CB785E" w:rsidRDefault="00CB785E" w:rsidP="00CB785E">
      <w:pPr>
        <w:rPr>
          <w:color w:val="FF0000"/>
          <w:sz w:val="28"/>
          <w:szCs w:val="28"/>
        </w:rPr>
      </w:pPr>
    </w:p>
    <w:p w14:paraId="6F4D8B09" w14:textId="3F6B2AAC" w:rsidR="00CB785E" w:rsidRPr="00CB785E" w:rsidRDefault="00CB785E" w:rsidP="00CB785E">
      <w:pPr>
        <w:rPr>
          <w:color w:val="FF0000"/>
          <w:sz w:val="28"/>
          <w:szCs w:val="28"/>
        </w:rPr>
      </w:pPr>
      <w:bookmarkStart w:id="0" w:name="_GoBack"/>
      <w:bookmarkEnd w:id="0"/>
      <w:r w:rsidRPr="00CB785E">
        <w:rPr>
          <w:color w:val="FF0000"/>
          <w:sz w:val="28"/>
          <w:szCs w:val="28"/>
        </w:rPr>
        <w:t>ASSIGNMENT:</w:t>
      </w:r>
    </w:p>
    <w:p w14:paraId="2F5A42A2" w14:textId="5285BA6B" w:rsidR="00CB785E" w:rsidRDefault="00CB785E" w:rsidP="00CB785E">
      <w:r>
        <w:t>Unit IV Essay</w:t>
      </w:r>
    </w:p>
    <w:p w14:paraId="34BB1F56" w14:textId="77777777" w:rsidR="00A9204E" w:rsidRDefault="00CB785E" w:rsidP="00CB785E">
      <w:r>
        <w:t xml:space="preserve">Ethics in business relationships include both the external and internal relationships that develop around the organization. For this assignment, you will focus on the internal relationships that develop inside the organization. Studies have indicated the more positive the environment within the organization, the more productive the employees. Research one or a combination of these job-related topics found within organizations: job discrimination; sexual harassment; bullying or unsafe working conditions. 1. Briefly describe the issue. 2. Analyze the impact on overall morale, relationships within the organization and ultimately overall productivity levels. 3. Research a minimum of one company that was caught up in this type of issue. 4. What best practices might a company implement to avoid negative behavior within their organization? 5. How would you rate the ethical practices of the company that you chose (excellent, fair or poor)? Explain. Your response should include an introduction, thesis statement, and a clear discussion of the questions/topics above. It should be a minimum of two double-spaced pages. You are required to use at least two credible references. All sources used must be referenced; paraphrased and quoted material must have accompanying citations and be cited per APA guidelines. You may find this presentation, “Thesis Statements,” a great resource for guidance in </w:t>
      </w:r>
      <w:proofErr w:type="gramStart"/>
      <w:r>
        <w:t>making reference</w:t>
      </w:r>
      <w:proofErr w:type="gramEnd"/>
      <w:r>
        <w:t xml:space="preserve"> citations: https://columbiasouthern.adobeconnect.com/csubasicthesisstatement/ Your essay response should be formatted in accordance with APA style. For step-by-step instructions for formatting a paper in APA style, please refer to the CSU Citation Guide (http://www.columbiasouthern.edu/downloads/pdf/success/citationguide). Instructions for formatting formal documents can be found on page 17.</w:t>
      </w:r>
    </w:p>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5E"/>
    <w:rsid w:val="00645252"/>
    <w:rsid w:val="006D3D74"/>
    <w:rsid w:val="0083569A"/>
    <w:rsid w:val="00A9204E"/>
    <w:rsid w:val="00CB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6793A"/>
  <w15:chartTrackingRefBased/>
  <w15:docId w15:val="{7327302E-90AB-4988-8F69-07A49698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ara%20Pugh\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TotalTime>
  <Pages>1</Pages>
  <Words>973</Words>
  <Characters>5551</Characters>
  <Application>Microsoft Office Word</Application>
  <DocSecurity>0</DocSecurity>
  <Lines>46</Lines>
  <Paragraphs>13</Paragraphs>
  <ScaleCrop>false</ScaleCrop>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2018-06-10T17:52:00Z</dcterms:created>
  <dcterms:modified xsi:type="dcterms:W3CDTF">2018-06-10T17:57:00Z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